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9DD62" w14:textId="730BDA59" w:rsidR="00AF6B48" w:rsidRPr="00AF6B48" w:rsidRDefault="00AF6B48" w:rsidP="00AF6B4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F6B48">
        <w:rPr>
          <w:rFonts w:ascii="Arial" w:hAnsi="Arial" w:cs="Arial"/>
          <w:b/>
          <w:sz w:val="24"/>
          <w:szCs w:val="24"/>
        </w:rPr>
        <w:t>PROMUEVE GOBIERNO DE BJ CURSOS SOBRE LENGUAJE INCLUSIVO</w:t>
      </w:r>
    </w:p>
    <w:bookmarkEnd w:id="0"/>
    <w:p w14:paraId="095ED584" w14:textId="77777777" w:rsidR="00AF6B48" w:rsidRPr="00AF6B48" w:rsidRDefault="00AF6B48" w:rsidP="00AF6B4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631E56C" w14:textId="77777777" w:rsidR="00AF6B48" w:rsidRPr="00AF6B48" w:rsidRDefault="00AF6B48" w:rsidP="00AF6B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6B48">
        <w:rPr>
          <w:rFonts w:ascii="Arial" w:hAnsi="Arial" w:cs="Arial"/>
          <w:b/>
          <w:sz w:val="24"/>
          <w:szCs w:val="24"/>
        </w:rPr>
        <w:t>Cancún, Q. R., a 14 de agosto de 2024.-</w:t>
      </w:r>
      <w:r w:rsidRPr="00AF6B48">
        <w:rPr>
          <w:rFonts w:ascii="Arial" w:hAnsi="Arial" w:cs="Arial"/>
          <w:sz w:val="24"/>
          <w:szCs w:val="24"/>
        </w:rPr>
        <w:t xml:space="preserve"> Como parte del ciclo de aprendizajes gratuitos de la segunda parte de agosto, el Ayuntamiento de Benito Juárez, a través del Instituto de Capacitación en Calidad (ICCAL), promueve el conocimiento del lenguaje inclusivo para servidores públicos y ciudadanía en general. </w:t>
      </w:r>
    </w:p>
    <w:p w14:paraId="133B2A1E" w14:textId="77777777" w:rsidR="00AF6B48" w:rsidRPr="00AF6B48" w:rsidRDefault="00AF6B48" w:rsidP="00AF6B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CB781E" w14:textId="3241983E" w:rsidR="00AF6B48" w:rsidRPr="00AF6B48" w:rsidRDefault="00AF6B48" w:rsidP="00AF6B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6B48">
        <w:rPr>
          <w:rFonts w:ascii="Arial" w:hAnsi="Arial" w:cs="Arial"/>
          <w:sz w:val="24"/>
          <w:szCs w:val="24"/>
        </w:rPr>
        <w:t xml:space="preserve">El viernes 16 de agosto se ofrecerá el taller: “La importancia del lenguaje inclusivo”, de 11:00 a 13:00 horas a través de la plataforma de videoconferencias Zoom, para lo cual se pide únicamente a los interesados registrarse previamente, a través de un link: </w:t>
      </w:r>
      <w:hyperlink r:id="rId8" w:history="1">
        <w:r w:rsidRPr="00505533">
          <w:rPr>
            <w:rStyle w:val="Hipervnculo"/>
            <w:rFonts w:ascii="Arial" w:hAnsi="Arial" w:cs="Arial"/>
            <w:sz w:val="24"/>
            <w:szCs w:val="24"/>
          </w:rPr>
          <w:t>https://forms.gle/uLcQshRR2FpWT4Ln6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AF6B48">
        <w:rPr>
          <w:rFonts w:ascii="Arial" w:hAnsi="Arial" w:cs="Arial"/>
          <w:sz w:val="24"/>
          <w:szCs w:val="24"/>
        </w:rPr>
        <w:t xml:space="preserve">en donde también pueden descargar las fichas técnicas correspondientes a cada campo de conocimiento calendarizado para todas las fechas. </w:t>
      </w:r>
    </w:p>
    <w:p w14:paraId="1BCC1215" w14:textId="77777777" w:rsidR="00AF6B48" w:rsidRPr="00AF6B48" w:rsidRDefault="00AF6B48" w:rsidP="00AF6B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DE7AC7" w14:textId="77777777" w:rsidR="00AF6B48" w:rsidRPr="00AF6B48" w:rsidRDefault="00AF6B48" w:rsidP="00AF6B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6B48">
        <w:rPr>
          <w:rFonts w:ascii="Arial" w:hAnsi="Arial" w:cs="Arial"/>
          <w:sz w:val="24"/>
          <w:szCs w:val="24"/>
        </w:rPr>
        <w:t xml:space="preserve">Adicionalmente, se tendrán las pláticas por Zoom: “Liderazgo asertivo”, este viernes 23 de agosto de 10:00 a 12:00 horas, y “Sensibilización y prevención de la violencia de género”, programada para el jueves 29 de agosto, de 11:00 a 13:00 horas. </w:t>
      </w:r>
    </w:p>
    <w:p w14:paraId="38192B9D" w14:textId="77777777" w:rsidR="00AF6B48" w:rsidRPr="00AF6B48" w:rsidRDefault="00AF6B48" w:rsidP="00AF6B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AB01AC" w14:textId="77777777" w:rsidR="00AF6B48" w:rsidRPr="00AF6B48" w:rsidRDefault="00AF6B48" w:rsidP="00AF6B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6B48">
        <w:rPr>
          <w:rFonts w:ascii="Arial" w:hAnsi="Arial" w:cs="Arial"/>
          <w:sz w:val="24"/>
          <w:szCs w:val="24"/>
        </w:rPr>
        <w:t xml:space="preserve">Considerando la importancia para la ciudadanía en general, se tendrá el curso: “Integración de equipos de trabajo”, este jueves 15 de agosto, de 10:00 a 12:00 horas, mientras que como herramientas para mejorar su desempeño en el ámbito laboral, se ofrecerán sobre: “Protocolo de etiqueta telefónica”, el próximo martes 20 de agosto de 11:00 a 13:00 horas y “Cómo crear presentaciones dinámicas de PowerPoint”, el martes 27 de agosto, de 10:00 a 12:00 horas, en todos los casos por la plataforma Zoom. </w:t>
      </w:r>
    </w:p>
    <w:p w14:paraId="136C02F2" w14:textId="77777777" w:rsidR="00AF6B48" w:rsidRPr="00AF6B48" w:rsidRDefault="00AF6B48" w:rsidP="00AF6B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B9C120" w14:textId="77777777" w:rsidR="00AF6B48" w:rsidRDefault="00AF6B48" w:rsidP="00AF6B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6B48">
        <w:rPr>
          <w:rFonts w:ascii="Arial" w:hAnsi="Arial" w:cs="Arial"/>
          <w:sz w:val="24"/>
          <w:szCs w:val="24"/>
        </w:rPr>
        <w:t xml:space="preserve">Para mayores informes, se pide a los habitantes contactar a la dependencia en el número 998 887 89 29; en el correo iccal.capacitacion@gmail.com; y en sus redes oficiales: </w:t>
      </w:r>
      <w:proofErr w:type="spellStart"/>
      <w:r w:rsidRPr="00AF6B48">
        <w:rPr>
          <w:rFonts w:ascii="Arial" w:hAnsi="Arial" w:cs="Arial"/>
          <w:sz w:val="24"/>
          <w:szCs w:val="24"/>
        </w:rPr>
        <w:t>Iccal.cancun</w:t>
      </w:r>
      <w:proofErr w:type="spellEnd"/>
      <w:r w:rsidRPr="00AF6B48">
        <w:rPr>
          <w:rFonts w:ascii="Arial" w:hAnsi="Arial" w:cs="Arial"/>
          <w:sz w:val="24"/>
          <w:szCs w:val="24"/>
        </w:rPr>
        <w:t xml:space="preserve"> en Facebook e ICCAL_CANCUN en “X”, antes Twitter. </w:t>
      </w:r>
    </w:p>
    <w:p w14:paraId="1657E5DD" w14:textId="77777777" w:rsidR="00AF6B48" w:rsidRPr="00AF6B48" w:rsidRDefault="00AF6B48" w:rsidP="00AF6B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32BFD8" w14:textId="77777777" w:rsidR="00AF6B48" w:rsidRPr="00AF6B48" w:rsidRDefault="00AF6B48" w:rsidP="00AF6B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0ADA29" w14:textId="28C48610" w:rsidR="003C0004" w:rsidRPr="00AF6B48" w:rsidRDefault="00AF6B48" w:rsidP="00AF6B4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F6B48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*</w:t>
      </w:r>
      <w:r w:rsidRPr="00AF6B48">
        <w:rPr>
          <w:rFonts w:ascii="Arial" w:hAnsi="Arial" w:cs="Arial"/>
          <w:sz w:val="24"/>
          <w:szCs w:val="24"/>
        </w:rPr>
        <w:t>*</w:t>
      </w:r>
    </w:p>
    <w:sectPr w:rsidR="003C0004" w:rsidRPr="00AF6B48" w:rsidSect="0092028B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C456F" w14:textId="77777777" w:rsidR="00454EB7" w:rsidRDefault="00454EB7" w:rsidP="0092028B">
      <w:r>
        <w:separator/>
      </w:r>
    </w:p>
  </w:endnote>
  <w:endnote w:type="continuationSeparator" w:id="0">
    <w:p w14:paraId="6BA62C7D" w14:textId="77777777" w:rsidR="00454EB7" w:rsidRDefault="00454EB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E61E6" w14:textId="77777777" w:rsidR="00454EB7" w:rsidRDefault="00454EB7" w:rsidP="0092028B">
      <w:r>
        <w:separator/>
      </w:r>
    </w:p>
  </w:footnote>
  <w:footnote w:type="continuationSeparator" w:id="0">
    <w:p w14:paraId="67BA0CE4" w14:textId="77777777" w:rsidR="00454EB7" w:rsidRDefault="00454EB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AAC08A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F6B4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AAC08A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F6B48">
                      <w:rPr>
                        <w:rFonts w:cstheme="minorHAnsi"/>
                        <w:b/>
                        <w:bCs/>
                        <w:lang w:val="es-ES"/>
                      </w:rPr>
                      <w:t>2909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27105C"/>
    <w:rsid w:val="0029683D"/>
    <w:rsid w:val="002A38C5"/>
    <w:rsid w:val="002B1033"/>
    <w:rsid w:val="002E72D1"/>
    <w:rsid w:val="002F0A83"/>
    <w:rsid w:val="003319CB"/>
    <w:rsid w:val="003425A3"/>
    <w:rsid w:val="003425F7"/>
    <w:rsid w:val="003C0004"/>
    <w:rsid w:val="003E64E6"/>
    <w:rsid w:val="00403535"/>
    <w:rsid w:val="004433C5"/>
    <w:rsid w:val="00454EB7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9057B"/>
    <w:rsid w:val="00893676"/>
    <w:rsid w:val="008A3EC0"/>
    <w:rsid w:val="008A4361"/>
    <w:rsid w:val="008C2F4E"/>
    <w:rsid w:val="008F6697"/>
    <w:rsid w:val="0091641D"/>
    <w:rsid w:val="0092028B"/>
    <w:rsid w:val="0092643C"/>
    <w:rsid w:val="00926E32"/>
    <w:rsid w:val="009B6027"/>
    <w:rsid w:val="009C0DC7"/>
    <w:rsid w:val="009D2BE0"/>
    <w:rsid w:val="009D4A58"/>
    <w:rsid w:val="009E11F6"/>
    <w:rsid w:val="009F3EDD"/>
    <w:rsid w:val="00A21FB4"/>
    <w:rsid w:val="00A4359A"/>
    <w:rsid w:val="00A52D7D"/>
    <w:rsid w:val="00A532FD"/>
    <w:rsid w:val="00A5698C"/>
    <w:rsid w:val="00AA45D3"/>
    <w:rsid w:val="00AC6469"/>
    <w:rsid w:val="00AC7FCB"/>
    <w:rsid w:val="00AE35FF"/>
    <w:rsid w:val="00AE3C07"/>
    <w:rsid w:val="00AF6B48"/>
    <w:rsid w:val="00B20549"/>
    <w:rsid w:val="00B401A5"/>
    <w:rsid w:val="00B446D9"/>
    <w:rsid w:val="00B606AE"/>
    <w:rsid w:val="00B6525B"/>
    <w:rsid w:val="00BA3047"/>
    <w:rsid w:val="00BD5728"/>
    <w:rsid w:val="00C536F9"/>
    <w:rsid w:val="00C71425"/>
    <w:rsid w:val="00C948AD"/>
    <w:rsid w:val="00CB2A24"/>
    <w:rsid w:val="00D05212"/>
    <w:rsid w:val="00D21BEA"/>
    <w:rsid w:val="00D23899"/>
    <w:rsid w:val="00D301AB"/>
    <w:rsid w:val="00D80EDE"/>
    <w:rsid w:val="00DC73C2"/>
    <w:rsid w:val="00E21F2E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AF6B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AF6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LcQshRR2FpWT4Ln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2024-08-14T15:31:00Z</dcterms:created>
  <dcterms:modified xsi:type="dcterms:W3CDTF">2024-08-14T15:31:00Z</dcterms:modified>
</cp:coreProperties>
</file>